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75F8" w14:textId="42195A2C" w:rsidR="00DA2397" w:rsidRDefault="00DA2397" w:rsidP="00DA239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32"/>
          <w:szCs w:val="32"/>
        </w:rPr>
      </w:pPr>
      <w:r w:rsidRPr="00DA2397">
        <w:rPr>
          <w:rStyle w:val="normaltextrun"/>
          <w:sz w:val="32"/>
          <w:szCs w:val="32"/>
        </w:rPr>
        <w:t xml:space="preserve">Приобретение основ экономической культуры обучающихся 5-6 классов на </w:t>
      </w:r>
      <w:r w:rsidRPr="00DA2397">
        <w:rPr>
          <w:rStyle w:val="normaltextrun"/>
          <w:sz w:val="32"/>
          <w:szCs w:val="32"/>
        </w:rPr>
        <w:t>уроках экономики в рамках непрерывного школьного образования</w:t>
      </w:r>
      <w:r>
        <w:rPr>
          <w:rStyle w:val="normaltextrun"/>
          <w:sz w:val="32"/>
          <w:szCs w:val="32"/>
        </w:rPr>
        <w:t>.</w:t>
      </w:r>
    </w:p>
    <w:p w14:paraId="27E2C7D7" w14:textId="77777777" w:rsidR="00DA2397" w:rsidRPr="00DA2397" w:rsidRDefault="00DA2397" w:rsidP="00DA2397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sz w:val="32"/>
          <w:szCs w:val="32"/>
        </w:rPr>
      </w:pPr>
    </w:p>
    <w:p w14:paraId="4D2DB635" w14:textId="7A360930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ланируемое  примерное содержание и тематика урока «Экономика» с включением национально-регионального компонента должна в качестве определяющей быть выбрана природно- экономическая основа и  направлена на достижение следующих целей:</w:t>
      </w:r>
      <w:r>
        <w:rPr>
          <w:rStyle w:val="eop"/>
          <w:sz w:val="28"/>
          <w:szCs w:val="28"/>
        </w:rPr>
        <w:t> </w:t>
      </w:r>
    </w:p>
    <w:p w14:paraId="6DB3E711" w14:textId="10B7A77B" w:rsidR="00DA2397" w:rsidRDefault="00DA2397" w:rsidP="00DA2397">
      <w:pPr>
        <w:pStyle w:val="paragraph"/>
        <w:numPr>
          <w:ilvl w:val="0"/>
          <w:numId w:val="1"/>
        </w:numPr>
        <w:spacing w:before="0" w:beforeAutospacing="0" w:after="0" w:afterAutospacing="0"/>
        <w:ind w:left="945" w:firstLine="48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ознакомление с этнографическими, природно-экономическими особенностями региона;</w:t>
      </w:r>
      <w:r>
        <w:rPr>
          <w:rStyle w:val="eop"/>
          <w:sz w:val="28"/>
          <w:szCs w:val="28"/>
        </w:rPr>
        <w:t> </w:t>
      </w:r>
    </w:p>
    <w:p w14:paraId="29B472E2" w14:textId="77777777" w:rsidR="00DA2397" w:rsidRDefault="00DA2397" w:rsidP="00DA2397">
      <w:pPr>
        <w:pStyle w:val="paragraph"/>
        <w:numPr>
          <w:ilvl w:val="0"/>
          <w:numId w:val="1"/>
        </w:numPr>
        <w:spacing w:before="0" w:beforeAutospacing="0" w:after="0" w:afterAutospacing="0"/>
        <w:ind w:left="945" w:firstLine="48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овладение знаниями об экономической жизни региона;</w:t>
      </w:r>
      <w:r>
        <w:rPr>
          <w:rStyle w:val="eop"/>
          <w:sz w:val="28"/>
          <w:szCs w:val="28"/>
        </w:rPr>
        <w:t> </w:t>
      </w:r>
    </w:p>
    <w:p w14:paraId="0AA81DC0" w14:textId="77777777" w:rsidR="00DA2397" w:rsidRDefault="00DA2397" w:rsidP="00DA2397">
      <w:pPr>
        <w:pStyle w:val="paragraph"/>
        <w:numPr>
          <w:ilvl w:val="0"/>
          <w:numId w:val="1"/>
        </w:numPr>
        <w:spacing w:before="0" w:beforeAutospacing="0" w:after="0" w:afterAutospacing="0"/>
        <w:ind w:left="945" w:firstLine="48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изучение отдельных производственно - технологических комплексов с получением практических знаний, что создаст условия для самореализации личности в данной среде;</w:t>
      </w:r>
      <w:r>
        <w:rPr>
          <w:rStyle w:val="eop"/>
          <w:sz w:val="28"/>
          <w:szCs w:val="28"/>
        </w:rPr>
        <w:t> </w:t>
      </w:r>
    </w:p>
    <w:p w14:paraId="6E89F376" w14:textId="77777777" w:rsidR="00DA2397" w:rsidRDefault="00DA2397" w:rsidP="00DA2397">
      <w:pPr>
        <w:pStyle w:val="paragraph"/>
        <w:numPr>
          <w:ilvl w:val="0"/>
          <w:numId w:val="2"/>
        </w:numPr>
        <w:spacing w:before="0" w:beforeAutospacing="0" w:after="0" w:afterAutospacing="0"/>
        <w:ind w:left="945" w:firstLine="48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формирование представлений об экономических процессах в регионе, достижениях и проблемах в области экономики родного края.</w:t>
      </w:r>
      <w:r>
        <w:rPr>
          <w:rStyle w:val="eop"/>
          <w:sz w:val="28"/>
          <w:szCs w:val="28"/>
        </w:rPr>
        <w:t> </w:t>
      </w:r>
    </w:p>
    <w:p w14:paraId="54B3BEA8" w14:textId="636CF541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Таким образом, реализация национально-регионального компонента в школьной практике обуславливает особые требования к деятельности преподавателя. Учитель должен выступать не только как носитель и передатчик экономической культуры со всеми ее специфическими особенностями, но и как широко мыслящий, образованный наставник, способный определить место экономики в  системе всего общества. Педагогу необходимо, в первую очередь, самому осознать, что реализация национального принципа в обучении и воспитании  призвана создавать условия для формирования экономически грамотной личности параллельно с усвоением соответствующих социальных и нравственных норм поведения: «Я - россиянин», «Я – гражданин мира», «Я- законный налогоплательщик».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</w:t>
      </w:r>
      <w:r>
        <w:rPr>
          <w:rStyle w:val="eop"/>
          <w:sz w:val="28"/>
          <w:szCs w:val="28"/>
        </w:rPr>
        <w:t> </w:t>
      </w:r>
    </w:p>
    <w:p w14:paraId="0EA62440" w14:textId="10AF1BB8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</w:t>
      </w:r>
      <w:r>
        <w:rPr>
          <w:rStyle w:val="normaltextrun"/>
          <w:sz w:val="28"/>
          <w:szCs w:val="28"/>
        </w:rPr>
        <w:t xml:space="preserve">ля успешной реализации педагогической деятельности по данному направлению большим подспорьем  могут  является программы учебных курсов. На сегодняшний день образовательный процесс по предмету «Экономика» осуществляется по условным календарно-тематическим планам.  </w:t>
      </w:r>
      <w:r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 xml:space="preserve">ыла предложена рабочая программа учителя по предмету «Основы экономической культуры» 5-6 класс, составленная согласно требованиям ФГОС ООО. </w:t>
      </w:r>
    </w:p>
    <w:p w14:paraId="16C97056" w14:textId="77777777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Однако для школы II ступени  примерные программы отсутствуют. Поэтому рабочая программа составлена на основе авторской программы: Баранюк Е.Г., Гончарова В.М., Пыхова И.А., Стожко К.П. Основы экономической культуры / Учебная программа для 5-9 классов общеобразовательных школ. – Екатеринбург: ИД «Сократ», 2003.</w:t>
      </w:r>
      <w:r>
        <w:rPr>
          <w:rStyle w:val="eop"/>
          <w:sz w:val="28"/>
          <w:szCs w:val="28"/>
        </w:rPr>
        <w:t> </w:t>
      </w:r>
    </w:p>
    <w:p w14:paraId="48E758DA" w14:textId="77777777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Проблема и в том, что  библиотеки не имеют возможности обеспечить учащихся текстами произведений краеведческой направленности.</w:t>
      </w:r>
      <w:r>
        <w:rPr>
          <w:rStyle w:val="eop"/>
          <w:sz w:val="28"/>
          <w:szCs w:val="28"/>
        </w:rPr>
        <w:t> </w:t>
      </w:r>
    </w:p>
    <w:p w14:paraId="6E487337" w14:textId="154261BA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Поэтому разработана рабочая программа и примерная тематика уроков по нескольким направлениям с учетом реализации НРК, которые включены в </w:t>
      </w:r>
      <w:r>
        <w:rPr>
          <w:rStyle w:val="normaltextrun"/>
          <w:sz w:val="28"/>
          <w:szCs w:val="28"/>
        </w:rPr>
        <w:lastRenderedPageBreak/>
        <w:t>календарно-тематическое планирование   для учащихся школы II ступени, главными составляющими которых являются актуальность подобранных тем, ценностно-мировоззренческий и  компетентностный подходы,   учет возрастных экономических интересов и направленность на формирование базовых компетенций. Примерная программа  и тематика уроков,  не сковывая творческой инициативы учителя, формирует ядро учебного курса, в пределах которого остается возможность свободного соотнесения предлагаемых вариантов тем НРК и темы предметной образовательной области.   Вписываясь в базовый (федеральный) компонент образования, предлагаемая  программа экономического образования и примерная тематика уроков других образовательных областей  также способствуют приобретению учащимися следующих основ компетентности в социально-экономической сфере:</w:t>
      </w:r>
      <w:r>
        <w:rPr>
          <w:rStyle w:val="eop"/>
          <w:sz w:val="28"/>
          <w:szCs w:val="28"/>
        </w:rPr>
        <w:t> </w:t>
      </w:r>
    </w:p>
    <w:p w14:paraId="6C7904E1" w14:textId="77777777" w:rsidR="00DA2397" w:rsidRDefault="00DA2397" w:rsidP="00DA2397">
      <w:pPr>
        <w:pStyle w:val="paragraph"/>
        <w:numPr>
          <w:ilvl w:val="0"/>
          <w:numId w:val="3"/>
        </w:numPr>
        <w:spacing w:before="0" w:beforeAutospacing="0" w:after="0" w:afterAutospacing="0"/>
        <w:ind w:left="78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информационная компетентность – умение извлекать, анализировать, обобщать, использовать, обогащать информационный материал об экономической жизни округа, владение новыми информационными технологиями;</w:t>
      </w:r>
      <w:r>
        <w:rPr>
          <w:rStyle w:val="eop"/>
          <w:sz w:val="28"/>
          <w:szCs w:val="28"/>
        </w:rPr>
        <w:t> </w:t>
      </w:r>
    </w:p>
    <w:p w14:paraId="79BD2E56" w14:textId="77777777" w:rsidR="00DA2397" w:rsidRDefault="00DA2397" w:rsidP="00DA2397">
      <w:pPr>
        <w:pStyle w:val="paragraph"/>
        <w:numPr>
          <w:ilvl w:val="0"/>
          <w:numId w:val="3"/>
        </w:numPr>
        <w:spacing w:before="0" w:beforeAutospacing="0" w:after="0" w:afterAutospacing="0"/>
        <w:ind w:left="78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ценностно-мировоззренческая компетентность – включение учащихся в поликультурную среду региона: воспитание грамотного потребителя, приобщение к экономической культуре; умение давать экономическую оценку событиям и явлениям экономической действительности и выстраивать свою траекторию поведения.</w:t>
      </w:r>
      <w:r>
        <w:rPr>
          <w:rStyle w:val="eop"/>
          <w:sz w:val="28"/>
          <w:szCs w:val="28"/>
        </w:rPr>
        <w:t> </w:t>
      </w:r>
    </w:p>
    <w:p w14:paraId="69A78A28" w14:textId="77777777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Несомненно, что для реализации составленной программы и  примерной тематики предметных уроков необходимо методическое обеспечение материалами хрестоматийного характера и практической направленности, что представляется возможным лишь через разработки открытых уроков и собранного текстового экономико- краеведческого материала. </w:t>
      </w:r>
      <w:r>
        <w:rPr>
          <w:rStyle w:val="eop"/>
          <w:sz w:val="28"/>
          <w:szCs w:val="28"/>
        </w:rPr>
        <w:t> </w:t>
      </w:r>
    </w:p>
    <w:p w14:paraId="5B6C168B" w14:textId="77777777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Ориентация на региональный компонент обуславливает новизну подхода и к внеклассной работе в школе, и  к работе  в системе дополнительного образования. Все внеклассные мероприятия организованы так, чтобы у обучающихся появилась возможность прояснить многое об экономических процессах, углубить понимание общенациональных экономических проблем. С этой  целью в план работы системы дополнительного образования включены следующие формы:</w:t>
      </w:r>
      <w:r>
        <w:rPr>
          <w:rStyle w:val="eop"/>
          <w:sz w:val="28"/>
          <w:szCs w:val="28"/>
        </w:rPr>
        <w:t> </w:t>
      </w:r>
    </w:p>
    <w:p w14:paraId="5CA9AF8E" w14:textId="77777777" w:rsidR="00DA2397" w:rsidRDefault="00DA2397" w:rsidP="00DA2397">
      <w:pPr>
        <w:pStyle w:val="paragraph"/>
        <w:numPr>
          <w:ilvl w:val="0"/>
          <w:numId w:val="4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выставка-конкурс рисунков школьников «Экономика через творчество» </w:t>
      </w:r>
      <w:r>
        <w:rPr>
          <w:rStyle w:val="eop"/>
          <w:sz w:val="28"/>
          <w:szCs w:val="28"/>
        </w:rPr>
        <w:t> </w:t>
      </w:r>
    </w:p>
    <w:p w14:paraId="74C0CB5A" w14:textId="77777777" w:rsidR="00DA2397" w:rsidRDefault="00DA2397" w:rsidP="00DA2397">
      <w:pPr>
        <w:pStyle w:val="paragraph"/>
        <w:numPr>
          <w:ilvl w:val="0"/>
          <w:numId w:val="4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экскурсии в исторический и краеведческий музей г. Екатеринбурга;</w:t>
      </w:r>
      <w:r>
        <w:rPr>
          <w:rStyle w:val="eop"/>
          <w:sz w:val="28"/>
          <w:szCs w:val="28"/>
        </w:rPr>
        <w:t> </w:t>
      </w:r>
    </w:p>
    <w:p w14:paraId="234623B3" w14:textId="77777777" w:rsidR="00DA2397" w:rsidRDefault="00DA2397" w:rsidP="00DA2397">
      <w:pPr>
        <w:pStyle w:val="paragraph"/>
        <w:numPr>
          <w:ilvl w:val="0"/>
          <w:numId w:val="4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экскурсии на промышленные предприятия города Екатеринбурга;</w:t>
      </w:r>
      <w:r>
        <w:rPr>
          <w:rStyle w:val="eop"/>
          <w:sz w:val="28"/>
          <w:szCs w:val="28"/>
        </w:rPr>
        <w:t> </w:t>
      </w:r>
    </w:p>
    <w:p w14:paraId="54D441FF" w14:textId="77777777" w:rsidR="00DA2397" w:rsidRDefault="00DA2397" w:rsidP="00DA2397">
      <w:pPr>
        <w:pStyle w:val="paragraph"/>
        <w:numPr>
          <w:ilvl w:val="0"/>
          <w:numId w:val="5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общешкольные конкурсы на лучшего знатока экономики края;</w:t>
      </w:r>
      <w:r>
        <w:rPr>
          <w:rStyle w:val="eop"/>
          <w:sz w:val="28"/>
          <w:szCs w:val="28"/>
        </w:rPr>
        <w:t> </w:t>
      </w:r>
    </w:p>
    <w:p w14:paraId="6DF4C7C6" w14:textId="77777777" w:rsidR="00DA2397" w:rsidRDefault="00DA2397" w:rsidP="00DA2397">
      <w:pPr>
        <w:pStyle w:val="paragraph"/>
        <w:numPr>
          <w:ilvl w:val="0"/>
          <w:numId w:val="5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исследовательские конференции «Экономические проблемы Свердловской области - решаем вместе» </w:t>
      </w:r>
      <w:r>
        <w:rPr>
          <w:rStyle w:val="eop"/>
          <w:sz w:val="28"/>
          <w:szCs w:val="28"/>
        </w:rPr>
        <w:t> </w:t>
      </w:r>
    </w:p>
    <w:p w14:paraId="62A0E599" w14:textId="77777777" w:rsidR="00DA2397" w:rsidRDefault="00DA2397" w:rsidP="00DA2397">
      <w:pPr>
        <w:pStyle w:val="paragraph"/>
        <w:numPr>
          <w:ilvl w:val="0"/>
          <w:numId w:val="5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классные часы экономико - краеведческой тематики «Я – Екатеринбургский покупатель», «Современные профессии родного края»;</w:t>
      </w:r>
      <w:r>
        <w:rPr>
          <w:rStyle w:val="eop"/>
          <w:sz w:val="28"/>
          <w:szCs w:val="28"/>
        </w:rPr>
        <w:t> </w:t>
      </w:r>
    </w:p>
    <w:p w14:paraId="5195035C" w14:textId="77777777" w:rsidR="00DA2397" w:rsidRDefault="00DA2397" w:rsidP="00DA2397">
      <w:pPr>
        <w:pStyle w:val="paragraph"/>
        <w:numPr>
          <w:ilvl w:val="0"/>
          <w:numId w:val="5"/>
        </w:numPr>
        <w:spacing w:before="0" w:beforeAutospacing="0" w:after="0" w:afterAutospacing="0"/>
        <w:ind w:left="91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ярмарки детских работ как активных участников экономического процесса;</w:t>
      </w:r>
      <w:r>
        <w:rPr>
          <w:rStyle w:val="eop"/>
          <w:sz w:val="28"/>
          <w:szCs w:val="28"/>
        </w:rPr>
        <w:t> </w:t>
      </w:r>
    </w:p>
    <w:p w14:paraId="5CAEC606" w14:textId="77777777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Составить карту экономической жизни области в пространственном и временном аспекте помогут и мероприятия, проводимые в рамках предметных недель «Екатеринбург – благоприятная экономическая зона», «Экология и Экономика».</w:t>
      </w:r>
      <w:r>
        <w:rPr>
          <w:rStyle w:val="eop"/>
          <w:sz w:val="28"/>
          <w:szCs w:val="28"/>
        </w:rPr>
        <w:t> </w:t>
      </w:r>
    </w:p>
    <w:p w14:paraId="37EFB9B5" w14:textId="77777777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Таким образом, тематика внеклассных мероприятий поспособствует социально-экономической адаптации учащихся в современном мире, позволит подняться на новый, более высокий уровень приобщения к экономической культуре, изменить представление об экономическом процессе России, Свердловской области, города Екатеринбурга.</w:t>
      </w:r>
      <w:r>
        <w:rPr>
          <w:rStyle w:val="eop"/>
          <w:sz w:val="28"/>
          <w:szCs w:val="28"/>
        </w:rPr>
        <w:t> </w:t>
      </w:r>
    </w:p>
    <w:p w14:paraId="02B43351" w14:textId="385C6F56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Исходя из вышеизложенного, национально-региональный компонент  в содержании общего среднего образования призван способствовать формированию личности выпускника как достойного представителя региона, умелого хранителя, пользователя и создателя его социокультурных ценностей и традиций; гарантировать право на получение нормативных знаний об истории, экономике и культуре Свердловской области каждым учащимся; содействовать формированию деятельностной структуры личности: познавательной, коммуникативной, нравственной, трудовой, эстетической и физической культуры; расширять,  повысить статус образования как фактора развития региона.</w:t>
      </w:r>
      <w:r>
        <w:rPr>
          <w:rStyle w:val="eop"/>
          <w:sz w:val="28"/>
          <w:szCs w:val="28"/>
        </w:rPr>
        <w:t> </w:t>
      </w:r>
    </w:p>
    <w:p w14:paraId="4D2802E5" w14:textId="1303DE11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166AE19C" w14:textId="3EE984A5" w:rsidR="00DA2397" w:rsidRDefault="00DA2397" w:rsidP="00DA23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Список литературы:</w:t>
      </w:r>
    </w:p>
    <w:p w14:paraId="1DA5F9D7" w14:textId="17BDE2EE" w:rsidR="006357AA" w:rsidRDefault="006357AA"/>
    <w:p w14:paraId="6AB784D2" w14:textId="6D267663" w:rsidR="00DA2397" w:rsidRPr="00DA2397" w:rsidRDefault="00DA2397" w:rsidP="00DA23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397">
        <w:rPr>
          <w:rFonts w:ascii="Times New Roman" w:hAnsi="Times New Roman" w:cs="Times New Roman"/>
          <w:sz w:val="28"/>
          <w:szCs w:val="28"/>
        </w:rPr>
        <w:t>Ломанов П.Н., Статья «Проблемы развития непрерывного образования в России», Московский государственный университет имени М.В.Ломоносова, УДК - 337.378</w:t>
      </w:r>
    </w:p>
    <w:p w14:paraId="779892D2" w14:textId="0CC40196" w:rsidR="00DA2397" w:rsidRPr="00DA2397" w:rsidRDefault="00DA2397" w:rsidP="00DA23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2397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Федерации».</w:t>
      </w:r>
    </w:p>
    <w:sectPr w:rsidR="00DA2397" w:rsidRPr="00DA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47B1"/>
    <w:multiLevelType w:val="multilevel"/>
    <w:tmpl w:val="4F8C0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728B8"/>
    <w:multiLevelType w:val="multilevel"/>
    <w:tmpl w:val="96084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905F7"/>
    <w:multiLevelType w:val="multilevel"/>
    <w:tmpl w:val="0F6AA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05775"/>
    <w:multiLevelType w:val="multilevel"/>
    <w:tmpl w:val="B756D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C6E16"/>
    <w:multiLevelType w:val="multilevel"/>
    <w:tmpl w:val="1B6A2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95EB4"/>
    <w:multiLevelType w:val="hybridMultilevel"/>
    <w:tmpl w:val="D572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960878">
    <w:abstractNumId w:val="3"/>
  </w:num>
  <w:num w:numId="2" w16cid:durableId="2133284916">
    <w:abstractNumId w:val="4"/>
  </w:num>
  <w:num w:numId="3" w16cid:durableId="55470304">
    <w:abstractNumId w:val="2"/>
  </w:num>
  <w:num w:numId="4" w16cid:durableId="723261519">
    <w:abstractNumId w:val="1"/>
  </w:num>
  <w:num w:numId="5" w16cid:durableId="1029112651">
    <w:abstractNumId w:val="0"/>
  </w:num>
  <w:num w:numId="6" w16cid:durableId="981348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75"/>
    <w:rsid w:val="005C5883"/>
    <w:rsid w:val="006357AA"/>
    <w:rsid w:val="006E3F75"/>
    <w:rsid w:val="00D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D049"/>
  <w15:chartTrackingRefBased/>
  <w15:docId w15:val="{8E9415D9-4F92-4E2A-B1BC-6FBCDFC7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A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ormaltextrun">
    <w:name w:val="normaltextrun"/>
    <w:basedOn w:val="a0"/>
    <w:rsid w:val="00DA2397"/>
  </w:style>
  <w:style w:type="character" w:customStyle="1" w:styleId="eop">
    <w:name w:val="eop"/>
    <w:basedOn w:val="a0"/>
    <w:rsid w:val="00DA2397"/>
  </w:style>
  <w:style w:type="paragraph" w:styleId="a3">
    <w:name w:val="List Paragraph"/>
    <w:basedOn w:val="a"/>
    <w:uiPriority w:val="34"/>
    <w:qFormat/>
    <w:rsid w:val="00DA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Ольга Колесникова</cp:lastModifiedBy>
  <cp:revision>2</cp:revision>
  <dcterms:created xsi:type="dcterms:W3CDTF">2023-03-23T11:10:00Z</dcterms:created>
  <dcterms:modified xsi:type="dcterms:W3CDTF">2023-03-23T11:19:00Z</dcterms:modified>
</cp:coreProperties>
</file>